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CE43" w14:textId="77777777" w:rsidR="008E712E" w:rsidRDefault="008E712E">
      <w:pPr>
        <w:spacing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2C85E471" w14:textId="77777777" w:rsidR="008E712E" w:rsidRDefault="00000000">
      <w:pPr>
        <w:spacing w:after="0"/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noProof/>
          <w:lang w:eastAsia="hr-HR"/>
        </w:rPr>
        <w:drawing>
          <wp:inline distT="0" distB="0" distL="0" distR="0" wp14:anchorId="19368814" wp14:editId="5C0F1A11">
            <wp:extent cx="495303" cy="647696"/>
            <wp:effectExtent l="0" t="0" r="0" b="4"/>
            <wp:docPr id="51688905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14:paraId="27997F85" w14:textId="77777777" w:rsidR="008E712E" w:rsidRDefault="00000000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REPUBLIKA HRVATSKA</w:t>
      </w:r>
    </w:p>
    <w:p w14:paraId="46BDDB32" w14:textId="77777777" w:rsidR="008E712E" w:rsidRDefault="00000000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ŠIBENSKO-KNINSKA ŽUPANIJA</w:t>
      </w:r>
    </w:p>
    <w:p w14:paraId="7C8EEABF" w14:textId="77777777" w:rsidR="008E712E" w:rsidRDefault="008E712E">
      <w:pPr>
        <w:spacing w:after="0"/>
      </w:pPr>
    </w:p>
    <w:p w14:paraId="11D09C92" w14:textId="77777777" w:rsidR="008E712E" w:rsidRDefault="00000000">
      <w:r>
        <w:rPr>
          <w:rFonts w:ascii="Times New Roman" w:hAnsi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0" wp14:anchorId="4A67DDDC" wp14:editId="0DB7190A">
            <wp:simplePos x="0" y="0"/>
            <wp:positionH relativeFrom="column">
              <wp:posOffset>-4443</wp:posOffset>
            </wp:positionH>
            <wp:positionV relativeFrom="paragraph">
              <wp:posOffset>-1901</wp:posOffset>
            </wp:positionV>
            <wp:extent cx="390521" cy="523878"/>
            <wp:effectExtent l="0" t="0" r="0" b="9522"/>
            <wp:wrapTight wrapText="right">
              <wp:wrapPolygon edited="0">
                <wp:start x="0" y="0"/>
                <wp:lineTo x="0" y="20422"/>
                <wp:lineTo x="20052" y="20422"/>
                <wp:lineTo x="20052" y="0"/>
                <wp:lineTo x="0" y="0"/>
              </wp:wrapPolygon>
            </wp:wrapTight>
            <wp:docPr id="10033115" name="Slika 2" descr="Slika na kojoj se prikazuje tekst, skeč, simbol, ukrasni isječci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G R A D   Š I B E N I K</w:t>
      </w:r>
      <w:r>
        <w:rPr>
          <w:rFonts w:ascii="Times New Roman" w:hAnsi="Times New Roman"/>
          <w:b/>
        </w:rPr>
        <w:br/>
        <w:t xml:space="preserve">         </w:t>
      </w:r>
      <w:r>
        <w:rPr>
          <w:rFonts w:ascii="Times New Roman" w:hAnsi="Times New Roman"/>
          <w:b/>
          <w:sz w:val="20"/>
          <w:szCs w:val="20"/>
        </w:rPr>
        <w:t>Gradonačelnik</w:t>
      </w:r>
    </w:p>
    <w:p w14:paraId="0B135832" w14:textId="77777777" w:rsidR="008E712E" w:rsidRDefault="008E712E">
      <w:pPr>
        <w:spacing w:after="0"/>
        <w:rPr>
          <w:rFonts w:ascii="Times New Roman" w:hAnsi="Times New Roman"/>
          <w:b/>
          <w:lang w:val="es-AR"/>
        </w:rPr>
      </w:pPr>
    </w:p>
    <w:p w14:paraId="002B30C3" w14:textId="77777777" w:rsidR="008E712E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KLASA: 112-10/24-01/12</w:t>
      </w:r>
    </w:p>
    <w:p w14:paraId="13FA5DF8" w14:textId="77777777" w:rsidR="008E712E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URBROJ: 2182-1-03/1-24-9</w:t>
      </w:r>
    </w:p>
    <w:p w14:paraId="06F39E42" w14:textId="77777777" w:rsidR="008E712E" w:rsidRDefault="00000000">
      <w:pPr>
        <w:spacing w:after="0"/>
        <w:rPr>
          <w:rFonts w:ascii="Times New Roman" w:hAnsi="Times New Roman"/>
          <w:b/>
          <w:lang w:val="es-AR"/>
        </w:rPr>
      </w:pPr>
      <w:r>
        <w:rPr>
          <w:rFonts w:ascii="Times New Roman" w:hAnsi="Times New Roman"/>
          <w:b/>
          <w:lang w:val="es-AR"/>
        </w:rPr>
        <w:t>Šibenik, 27. lipnja 2024.</w:t>
      </w:r>
    </w:p>
    <w:p w14:paraId="4B0AFD6F" w14:textId="77777777" w:rsidR="008E712E" w:rsidRDefault="008E712E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7FA964D7" w14:textId="77777777" w:rsidR="008E712E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Gradonačelnik Grada Šibenika, na temelju čl. 24. st. 5., članka 28. st. 3. i čl. 29. st. 3. Zakona o službenicima i namještenicima u lokalnoj i područnoj (regionalnoj) samoupravi ("Narodne novine", broj 86/08, 61/11, 4/18, 96/18 i 112/19), donosi</w:t>
      </w:r>
    </w:p>
    <w:p w14:paraId="208E9680" w14:textId="77777777" w:rsidR="008E712E" w:rsidRDefault="008E712E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193072DC" w14:textId="77777777" w:rsidR="008E712E" w:rsidRDefault="00000000">
      <w:pPr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lang w:eastAsia="hr-HR"/>
        </w:rPr>
      </w:pPr>
      <w:r>
        <w:rPr>
          <w:rFonts w:ascii="Times New Roman" w:eastAsia="Times New Roman" w:hAnsi="Times New Roman"/>
          <w:b/>
          <w:bCs/>
          <w:color w:val="333333"/>
          <w:lang w:eastAsia="hr-HR"/>
        </w:rPr>
        <w:t>ODLUKU</w:t>
      </w:r>
      <w:r>
        <w:rPr>
          <w:rFonts w:ascii="Times New Roman" w:eastAsia="Times New Roman" w:hAnsi="Times New Roman"/>
          <w:b/>
          <w:bCs/>
          <w:color w:val="333333"/>
          <w:lang w:eastAsia="hr-HR"/>
        </w:rPr>
        <w:br/>
        <w:t>o poništenju Javnog poziva</w:t>
      </w:r>
    </w:p>
    <w:p w14:paraId="72B32AE6" w14:textId="77777777" w:rsidR="008E712E" w:rsidRDefault="008E712E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lang w:eastAsia="hr-HR"/>
        </w:rPr>
      </w:pPr>
    </w:p>
    <w:p w14:paraId="5E81B69C" w14:textId="77777777" w:rsidR="008E712E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Poništava se Javni poziv (KLASA: 112-10/24-01/12, URBROJ: 2182-1-03/1-24-1) za prijam - 5 izvršitelja/</w:t>
      </w:r>
      <w:proofErr w:type="spellStart"/>
      <w:r>
        <w:rPr>
          <w:rFonts w:ascii="Times New Roman" w:eastAsia="Times New Roman" w:hAnsi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/>
          <w:color w:val="333333"/>
          <w:lang w:eastAsia="hr-HR"/>
        </w:rPr>
        <w:t xml:space="preserve"> u Programu zapošljavanja osoba u Javnim radovima na području Grada Šibenika u 2024. godini.</w:t>
      </w:r>
    </w:p>
    <w:p w14:paraId="31475EA8" w14:textId="77777777" w:rsidR="008E712E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Javni poziv je objavljen u Hrvatskom zavodu za zapošljavanje, Područnoj službi u Šibeniku dana 27. svibnja 2024. godine.</w:t>
      </w:r>
    </w:p>
    <w:p w14:paraId="1A0720A9" w14:textId="77777777" w:rsidR="008E712E" w:rsidRDefault="00000000">
      <w:pPr>
        <w:spacing w:after="30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Sukladno članku 24. stavku 5. Zakona o službenicima i namještenicima u lokalnoj i područnoj (regionalnoj) samoupravi ("Narodne novine", broj 86/08, 61/11, 4/18 i 112/19), protiv ove Odluke nije dopušteno podnošenje pravnih lijekova. Odluka se dostavlja svim kandidatima prijavljenim na Javni poziv.</w:t>
      </w:r>
    </w:p>
    <w:p w14:paraId="1E7CADC4" w14:textId="77777777" w:rsidR="008E712E" w:rsidRDefault="00000000">
      <w:pPr>
        <w:spacing w:after="0" w:line="300" w:lineRule="atLeast"/>
        <w:jc w:val="both"/>
        <w:textAlignment w:val="baseline"/>
      </w:pPr>
      <w:r>
        <w:rPr>
          <w:rFonts w:ascii="Times New Roman" w:eastAsia="Times New Roman" w:hAnsi="Times New Roman"/>
          <w:color w:val="333333"/>
          <w:lang w:eastAsia="hr-HR"/>
        </w:rPr>
        <w:t>Ova Odluka objavit će se u Hrvatskom zavodu za zapošljavanje, Područnoj službi u Šibeniku i na web stranici Grada Šibenika </w:t>
      </w:r>
      <w:hyperlink r:id="rId8" w:history="1">
        <w:r>
          <w:rPr>
            <w:rStyle w:val="Hiperveza"/>
            <w:rFonts w:ascii="Times New Roman" w:eastAsia="Times New Roman" w:hAnsi="Times New Roman"/>
            <w:lang w:eastAsia="hr-HR"/>
          </w:rPr>
          <w:t>www.sibenik.hr</w:t>
        </w:r>
      </w:hyperlink>
      <w:r>
        <w:rPr>
          <w:rFonts w:ascii="Times New Roman" w:eastAsia="Times New Roman" w:hAnsi="Times New Roman"/>
          <w:color w:val="333333"/>
          <w:lang w:eastAsia="hr-HR"/>
        </w:rPr>
        <w:t>.</w:t>
      </w:r>
    </w:p>
    <w:p w14:paraId="3022FEC9" w14:textId="77777777" w:rsidR="008E712E" w:rsidRDefault="008E712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499542E8" w14:textId="77777777" w:rsidR="008E712E" w:rsidRDefault="008E712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7E34889B" w14:textId="77777777" w:rsidR="008E712E" w:rsidRDefault="00000000">
      <w:pPr>
        <w:spacing w:after="0" w:line="300" w:lineRule="atLeast"/>
        <w:jc w:val="both"/>
        <w:textAlignment w:val="baseline"/>
      </w:pP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  <w:t xml:space="preserve">                              </w:t>
      </w:r>
      <w:r>
        <w:rPr>
          <w:rFonts w:ascii="Times New Roman" w:eastAsia="Times New Roman" w:hAnsi="Times New Roman"/>
          <w:b/>
          <w:color w:val="333333"/>
          <w:lang w:eastAsia="hr-HR"/>
        </w:rPr>
        <w:t>GRADONAČELNIK</w:t>
      </w:r>
    </w:p>
    <w:p w14:paraId="4069A9B4" w14:textId="77777777" w:rsidR="008E712E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</w:r>
      <w:r>
        <w:rPr>
          <w:rFonts w:ascii="Times New Roman" w:eastAsia="Times New Roman" w:hAnsi="Times New Roman"/>
          <w:color w:val="333333"/>
          <w:lang w:eastAsia="hr-HR"/>
        </w:rPr>
        <w:tab/>
        <w:t xml:space="preserve">                                             Željko Burić, </w:t>
      </w:r>
      <w:proofErr w:type="spellStart"/>
      <w:r>
        <w:rPr>
          <w:rFonts w:ascii="Times New Roman" w:eastAsia="Times New Roman" w:hAnsi="Times New Roman"/>
          <w:color w:val="333333"/>
          <w:lang w:eastAsia="hr-HR"/>
        </w:rPr>
        <w:t>dr.med</w:t>
      </w:r>
      <w:proofErr w:type="spellEnd"/>
      <w:r>
        <w:rPr>
          <w:rFonts w:ascii="Times New Roman" w:eastAsia="Times New Roman" w:hAnsi="Times New Roman"/>
          <w:color w:val="333333"/>
          <w:lang w:eastAsia="hr-HR"/>
        </w:rPr>
        <w:t>.</w:t>
      </w:r>
    </w:p>
    <w:p w14:paraId="30A040EC" w14:textId="77777777" w:rsidR="008E712E" w:rsidRDefault="008E712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</w:p>
    <w:p w14:paraId="0EE7721B" w14:textId="77777777" w:rsidR="008E712E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Dostaviti:</w:t>
      </w:r>
    </w:p>
    <w:p w14:paraId="60113D83" w14:textId="77777777" w:rsidR="008E712E" w:rsidRDefault="00000000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eastAsia="Times New Roman" w:hAnsi="Times New Roman"/>
          <w:color w:val="333333"/>
          <w:lang w:eastAsia="hr-HR"/>
        </w:rPr>
        <w:t>- Hrvatski zavod za zapošljavanje</w:t>
      </w:r>
    </w:p>
    <w:p w14:paraId="1071C447" w14:textId="77777777" w:rsidR="008E712E" w:rsidRDefault="00000000">
      <w:pPr>
        <w:spacing w:after="0" w:line="300" w:lineRule="atLeast"/>
        <w:textAlignment w:val="baseline"/>
        <w:rPr>
          <w:rFonts w:ascii="Times New Roman" w:eastAsia="Times New Roman" w:hAnsi="Times New Roman"/>
          <w:color w:val="333333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Cs w:val="24"/>
          <w:lang w:eastAsia="hr-HR"/>
        </w:rPr>
        <w:t>- svim kandidatima</w:t>
      </w:r>
    </w:p>
    <w:p w14:paraId="77838AAB" w14:textId="77777777" w:rsidR="008E712E" w:rsidRDefault="00000000">
      <w:pPr>
        <w:spacing w:after="0" w:line="300" w:lineRule="atLeast"/>
        <w:textAlignment w:val="baseline"/>
      </w:pPr>
      <w:r>
        <w:rPr>
          <w:rFonts w:ascii="Times New Roman" w:eastAsia="Times New Roman" w:hAnsi="Times New Roman"/>
          <w:color w:val="333333"/>
          <w:szCs w:val="24"/>
          <w:lang w:eastAsia="hr-HR"/>
        </w:rPr>
        <w:t>- arhiva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ab/>
        <w:t xml:space="preserve">       </w:t>
      </w:r>
    </w:p>
    <w:p w14:paraId="0C6BA8C7" w14:textId="77777777" w:rsidR="008E712E" w:rsidRDefault="008E712E"/>
    <w:sectPr w:rsidR="008E712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FFFE" w14:textId="77777777" w:rsidR="0071189D" w:rsidRDefault="0071189D">
      <w:pPr>
        <w:spacing w:after="0" w:line="240" w:lineRule="auto"/>
      </w:pPr>
      <w:r>
        <w:separator/>
      </w:r>
    </w:p>
  </w:endnote>
  <w:endnote w:type="continuationSeparator" w:id="0">
    <w:p w14:paraId="667DDC5E" w14:textId="77777777" w:rsidR="0071189D" w:rsidRDefault="0071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8EF1" w14:textId="77777777" w:rsidR="0071189D" w:rsidRDefault="007118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6FFD93" w14:textId="77777777" w:rsidR="0071189D" w:rsidRDefault="0071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712E"/>
    <w:rsid w:val="0022133B"/>
    <w:rsid w:val="00475DA7"/>
    <w:rsid w:val="0071189D"/>
    <w:rsid w:val="008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564"/>
  <w15:docId w15:val="{5BEAE63D-23F8-4CB0-81A6-008BD4F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Kulušić</dc:creator>
  <dc:description/>
  <cp:lastModifiedBy>Ivan Bašić</cp:lastModifiedBy>
  <cp:revision>2</cp:revision>
  <cp:lastPrinted>2024-06-27T08:51:00Z</cp:lastPrinted>
  <dcterms:created xsi:type="dcterms:W3CDTF">2024-06-28T08:08:00Z</dcterms:created>
  <dcterms:modified xsi:type="dcterms:W3CDTF">2024-06-28T08:08:00Z</dcterms:modified>
</cp:coreProperties>
</file>